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fr-FR"/>
        </w:rPr>
        <w:t>Brioche pour le go</w:t>
      </w:r>
      <w:r>
        <w:rPr>
          <w:rFonts w:hAnsi="Helvetica" w:hint="default"/>
          <w:b w:val="1"/>
          <w:bCs w:val="1"/>
          <w:sz w:val="40"/>
          <w:szCs w:val="40"/>
          <w:u w:val="single"/>
          <w:rtl w:val="0"/>
          <w:lang w:val="fr-FR"/>
        </w:rPr>
        <w:t>û</w:t>
      </w:r>
      <w:r>
        <w:rPr>
          <w:b w:val="1"/>
          <w:bCs w:val="1"/>
          <w:sz w:val="40"/>
          <w:szCs w:val="40"/>
          <w:u w:val="single"/>
          <w:rtl w:val="0"/>
          <w:lang w:val="fr-FR"/>
        </w:rPr>
        <w:t>ter</w:t>
      </w:r>
      <w:r>
        <w:rPr>
          <w:b w:val="1"/>
          <w:bCs w:val="1"/>
          <w:sz w:val="40"/>
          <w:szCs w:val="40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528682</wp:posOffset>
            </wp:positionH>
            <wp:positionV relativeFrom="line">
              <wp:posOffset>570319</wp:posOffset>
            </wp:positionV>
            <wp:extent cx="5049992" cy="336584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8253295_366279164065471_8398851497000960000_n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992" cy="3365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u w:val="single"/>
          <w:rtl w:val="0"/>
          <w:lang w:val="fr-FR"/>
        </w:rPr>
        <w:t xml:space="preserve">  </w:t>
      </w:r>
    </w:p>
    <w:p>
      <w:pPr>
        <w:pStyle w:val="Corps"/>
        <w:jc w:val="left"/>
        <w:rPr>
          <w:i w:val="1"/>
          <w:iCs w:val="1"/>
          <w:sz w:val="30"/>
          <w:szCs w:val="30"/>
          <w:u w:val="single"/>
        </w:rPr>
      </w:pPr>
    </w:p>
    <w:p>
      <w:pPr>
        <w:pStyle w:val="Corps"/>
        <w:jc w:val="left"/>
        <w:rPr>
          <w:i w:val="1"/>
          <w:iCs w:val="1"/>
          <w:sz w:val="30"/>
          <w:szCs w:val="30"/>
          <w:u w:val="single"/>
        </w:rPr>
      </w:pPr>
    </w:p>
    <w:p>
      <w:pPr>
        <w:pStyle w:val="Corps"/>
        <w:jc w:val="left"/>
        <w:rPr>
          <w:i w:val="1"/>
          <w:iCs w:val="1"/>
          <w:sz w:val="24"/>
          <w:szCs w:val="24"/>
          <w:u w:val="single"/>
        </w:rPr>
      </w:pPr>
      <w:r>
        <w:rPr>
          <w:i w:val="1"/>
          <w:iCs w:val="1"/>
          <w:sz w:val="24"/>
          <w:szCs w:val="24"/>
          <w:u w:val="single"/>
          <w:rtl w:val="0"/>
          <w:lang w:val="fr-FR"/>
        </w:rPr>
        <w:t>Ingr</w:t>
      </w:r>
      <w:r>
        <w:rPr>
          <w:rFonts w:hAnsi="Helvetica" w:hint="default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i w:val="1"/>
          <w:iCs w:val="1"/>
          <w:sz w:val="24"/>
          <w:szCs w:val="24"/>
          <w:u w:val="single"/>
          <w:rtl w:val="0"/>
          <w:lang w:val="fr-FR"/>
        </w:rPr>
        <w:t>dients :</w:t>
      </w:r>
    </w:p>
    <w:p>
      <w:pPr>
        <w:pStyle w:val="Corps"/>
        <w:jc w:val="left"/>
        <w:rPr>
          <w:i w:val="1"/>
          <w:iCs w:val="1"/>
          <w:sz w:val="24"/>
          <w:szCs w:val="24"/>
          <w:u w:val="single"/>
        </w:rPr>
      </w:pPr>
    </w:p>
    <w:p>
      <w:pPr>
        <w:pStyle w:val="Corps"/>
        <w:numPr>
          <w:ilvl w:val="0"/>
          <w:numId w:val="3"/>
        </w:numPr>
        <w:ind w:left="349"/>
        <w:jc w:val="left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fr-FR"/>
        </w:rPr>
        <w:t>1 sachet de levure de boulanger</w:t>
      </w:r>
    </w:p>
    <w:p>
      <w:pPr>
        <w:pStyle w:val="Corps"/>
        <w:numPr>
          <w:ilvl w:val="0"/>
          <w:numId w:val="4"/>
        </w:numPr>
        <w:ind w:left="349"/>
        <w:jc w:val="left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fr-FR"/>
        </w:rPr>
        <w:t>250gr de farine de qualit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</w:p>
    <w:p>
      <w:pPr>
        <w:pStyle w:val="Corps"/>
        <w:numPr>
          <w:ilvl w:val="0"/>
          <w:numId w:val="5"/>
        </w:numPr>
        <w:ind w:left="349"/>
        <w:jc w:val="left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fr-FR"/>
        </w:rPr>
        <w:t>125gr de beurre</w:t>
      </w:r>
    </w:p>
    <w:p>
      <w:pPr>
        <w:pStyle w:val="Corps"/>
        <w:numPr>
          <w:ilvl w:val="0"/>
          <w:numId w:val="6"/>
        </w:numPr>
        <w:ind w:left="349"/>
        <w:jc w:val="left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fr-FR"/>
        </w:rPr>
        <w:t>3 oeufs</w:t>
      </w:r>
    </w:p>
    <w:p>
      <w:pPr>
        <w:pStyle w:val="Corps"/>
        <w:numPr>
          <w:ilvl w:val="0"/>
          <w:numId w:val="7"/>
        </w:numPr>
        <w:ind w:left="349"/>
        <w:jc w:val="left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fr-FR"/>
        </w:rPr>
        <w:t>10gr de sucre blond</w:t>
      </w:r>
    </w:p>
    <w:p>
      <w:pPr>
        <w:pStyle w:val="Corps"/>
        <w:numPr>
          <w:ilvl w:val="0"/>
          <w:numId w:val="8"/>
        </w:numPr>
        <w:ind w:left="349"/>
        <w:jc w:val="left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fr-FR"/>
        </w:rPr>
        <w:t>1 pinc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sel</w:t>
      </w:r>
    </w:p>
    <w:p>
      <w:pPr>
        <w:pStyle w:val="Corps"/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soir,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layez un sachet de levure de boulanger dans un peu d</w:t>
      </w:r>
      <w:r>
        <w:rPr>
          <w:rFonts w:hAnsi="Helvetica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eau ti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de et laissez reposer quelques minutes. Ajoutez 250g de bonne farine, 125g de beurre 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mou, 3 oeufs, 10g de sucre blond et une pinc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 de sel. Malaxez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main, puis formez une boule. Faites lever la nuit. Au 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veil, farinez vos mains et p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trissez la p</w:t>
      </w:r>
      <w:r>
        <w:rPr>
          <w:rFonts w:hAnsi="Helvetica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 xml:space="preserve">te. Divisez-la en trois morceaux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gaux que vous allongez de mani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 xml:space="preserve">re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former trois longs boudins. Directement sur la plaque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</w:t>
      </w:r>
      <w:r>
        <w:rPr>
          <w:rFonts w:hAnsi="Helvetica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tisserie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alablement beurr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a-DK"/>
        </w:rPr>
        <w:t>e et farin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tressez les boudins avec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licatesse. A l</w:t>
      </w:r>
      <w:r>
        <w:rPr>
          <w:rFonts w:hAnsi="Helvetica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aide d</w:t>
      </w:r>
      <w:r>
        <w:rPr>
          <w:rFonts w:hAnsi="Helvetica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un pinceau de cuisine, dorez la brioche au jaune d</w:t>
      </w:r>
      <w:r>
        <w:rPr>
          <w:rFonts w:hAnsi="Helvetica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 xml:space="preserve">oeuf. Enfournez-la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four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chauff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</w:rPr>
        <w:t>180</w:t>
      </w:r>
      <w:r>
        <w:rPr>
          <w:rFonts w:hAnsi="Helvetica" w:hint="default"/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fr-FR"/>
        </w:rPr>
        <w:t>C. Faites cuire jusqu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’à </w:t>
      </w:r>
      <w:r>
        <w:rPr>
          <w:sz w:val="24"/>
          <w:szCs w:val="24"/>
          <w:rtl w:val="0"/>
          <w:lang w:val="fr-FR"/>
        </w:rPr>
        <w:t>ce qu</w:t>
      </w:r>
      <w:r>
        <w:rPr>
          <w:rFonts w:hAnsi="Helvetica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elle ait pris une jolie couleur l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rement dor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e. Faites refroidir quelques instants. Quand elle ne </w:t>
      </w:r>
      <w:r>
        <w:rPr>
          <w:rFonts w:hAnsi="Helvetica" w:hint="default"/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</w:rPr>
        <w:t>fume</w:t>
      </w:r>
      <w:r>
        <w:rPr>
          <w:rFonts w:hAnsi="Helvetica" w:hint="default"/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fr-FR"/>
        </w:rPr>
        <w:t>plus, mettez la brioche quelques instants au cong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lateur afin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server un taux d</w:t>
      </w:r>
      <w:r>
        <w:rPr>
          <w:rFonts w:hAnsi="Helvetica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it-IT"/>
        </w:rPr>
        <w:t>humidit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qui garantira une texture moelleuse parfaite. </w:t>
      </w: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Servez-la avec du beurre fermier et des confitures maison.</w:t>
      </w: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</w:pPr>
      <w:r>
        <w:rPr>
          <w:sz w:val="24"/>
          <w:szCs w:val="24"/>
          <w:rtl w:val="0"/>
          <w:lang w:val="fr-FR"/>
        </w:rPr>
        <w:t xml:space="preserve">Recette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labor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Oph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lie</w:t>
      </w:r>
      <w:r>
        <w:rPr>
          <w:sz w:val="24"/>
          <w:szCs w:val="24"/>
          <w:rtl w:val="0"/>
          <w:lang w:val="fr-FR"/>
        </w:rPr>
        <w:t xml:space="preserve"> BERBAIN -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Atelier du Sardier - </w:t>
      </w:r>
      <w:r>
        <w:rPr>
          <w:sz w:val="24"/>
          <w:szCs w:val="24"/>
          <w:u w:val="single"/>
          <w:rtl w:val="0"/>
          <w:lang w:val="fr-FR"/>
        </w:rPr>
        <w:t>www.atelierdusardier.fr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List 0">
    <w:name w:val="List 0"/>
    <w:basedOn w:val="Tiret"/>
    <w:next w:val="List 0"/>
    <w:pPr>
      <w:numPr>
        <w:numId w:val="1"/>
      </w:numPr>
    </w:pPr>
  </w:style>
  <w:style w:type="numbering" w:styleId="Tiret">
    <w:name w:val="Tiret"/>
    <w:next w:val="Tir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